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9E3DC2" w:rsidP="00BE2020">
      <w:pPr>
        <w:jc w:val="center"/>
        <w:rPr>
          <w:b/>
          <w:sz w:val="32"/>
          <w:szCs w:val="32"/>
        </w:rPr>
      </w:pPr>
      <w:r>
        <w:rPr>
          <w:b/>
          <w:sz w:val="32"/>
          <w:szCs w:val="32"/>
        </w:rPr>
        <w:t>T</w:t>
      </w:r>
      <w:r w:rsidR="00BE2020" w:rsidRPr="00B46AE2">
        <w:rPr>
          <w:b/>
          <w:sz w:val="32"/>
          <w:szCs w:val="32"/>
        </w:rPr>
        <w:t xml:space="preserve">o </w:t>
      </w:r>
      <w:r w:rsidR="00F07BDA">
        <w:rPr>
          <w:b/>
          <w:sz w:val="32"/>
          <w:szCs w:val="32"/>
        </w:rPr>
        <w:t>April</w:t>
      </w:r>
      <w:r w:rsidR="00E267B8">
        <w:rPr>
          <w:b/>
          <w:sz w:val="32"/>
          <w:szCs w:val="32"/>
        </w:rPr>
        <w:t xml:space="preserve"> 2022</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CA3C66">
        <w:rPr>
          <w:noProof/>
          <w:sz w:val="32"/>
          <w:szCs w:val="32"/>
        </w:rPr>
        <w:t>25/02/22</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510444" w:rsidRDefault="00BE2020" w:rsidP="00510444">
      <w:pPr>
        <w:pStyle w:val="Normal64"/>
        <w:spacing w:before="240"/>
        <w:rPr>
          <w:b/>
          <w:color w:val="0070C0"/>
          <w:sz w:val="28"/>
          <w:bdr w:val="nil"/>
        </w:rPr>
      </w:pPr>
      <w:r>
        <w:rPr>
          <w:vanish/>
        </w:rPr>
        <w:t>&lt;/PI33&gt;&lt;PI34&gt;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720024" w:rsidRDefault="00720024" w:rsidP="00720024">
      <w:pPr>
        <w:pStyle w:val="Normal108"/>
        <w:spacing w:before="240"/>
        <w:rPr>
          <w:b/>
          <w:color w:val="0070C0"/>
          <w:sz w:val="28"/>
          <w:bdr w:val="nil"/>
        </w:rPr>
      </w:pPr>
      <w:r>
        <w:rPr>
          <w:b/>
          <w:color w:val="0070C0"/>
          <w:sz w:val="28"/>
          <w:bdr w:val="nil"/>
        </w:rPr>
        <w:t xml:space="preserve">April 2022 </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4E000E" w:rsidRDefault="007351FF" w:rsidP="00071DF6">
            <w:pPr>
              <w:pStyle w:val="Normal100"/>
              <w:rPr>
                <w:b/>
                <w:bdr w:val="nil"/>
              </w:rPr>
            </w:pPr>
            <w:r>
              <w:rPr>
                <w:b/>
                <w:color w:val="70AD47" w:themeColor="accent6"/>
                <w:bdr w:val="nil"/>
              </w:rPr>
              <w:t xml:space="preserve">Domestic Abuse Review Group </w:t>
            </w:r>
            <w:r w:rsidR="009E3DC2">
              <w:rPr>
                <w:b/>
                <w:color w:val="70AD47" w:themeColor="accent6"/>
                <w:bdr w:val="nil"/>
              </w:rPr>
              <w:t>Update</w:t>
            </w:r>
          </w:p>
          <w:p w:rsidR="007351FF" w:rsidRPr="003964BB" w:rsidRDefault="007351FF" w:rsidP="00071DF6">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351FF" w:rsidRDefault="007351FF" w:rsidP="00071DF6">
            <w:r>
              <w:t>Priority level: Very High</w:t>
            </w:r>
          </w:p>
          <w:p w:rsidR="007351FF" w:rsidRPr="003964BB" w:rsidRDefault="007351FF" w:rsidP="00071DF6">
            <w:r>
              <w:t xml:space="preserve">Preferred Forum: Scrutiny </w:t>
            </w:r>
          </w:p>
        </w:tc>
      </w:tr>
      <w:tr w:rsidR="007351FF" w:rsidRPr="004E000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4E000E" w:rsidRDefault="007351FF" w:rsidP="00CA3C66">
            <w:pPr>
              <w:rPr>
                <w:szCs w:val="24"/>
              </w:rPr>
            </w:pPr>
            <w:r>
              <w:rPr>
                <w:szCs w:val="24"/>
              </w:rPr>
              <w:t>T</w:t>
            </w:r>
            <w:r w:rsidRPr="004E000E">
              <w:rPr>
                <w:szCs w:val="24"/>
              </w:rPr>
              <w:t xml:space="preserve">o hear an update on the Council’s activities in relation to the recommendations of the </w:t>
            </w:r>
            <w:r w:rsidR="00CA3C66">
              <w:rPr>
                <w:szCs w:val="24"/>
              </w:rPr>
              <w:t>Domestic Abuse</w:t>
            </w:r>
            <w:r w:rsidRPr="004E000E">
              <w:rPr>
                <w:szCs w:val="24"/>
              </w:rPr>
              <w:t xml:space="preserve"> Review Group</w:t>
            </w:r>
            <w:r>
              <w:rPr>
                <w:szCs w:val="24"/>
              </w:rPr>
              <w:t>.</w:t>
            </w:r>
            <w:r w:rsidRPr="004E000E">
              <w:rPr>
                <w:szCs w:val="24"/>
              </w:rPr>
              <w:t xml:space="preserve"> </w:t>
            </w:r>
          </w:p>
        </w:tc>
      </w:tr>
    </w:tbl>
    <w:p w:rsidR="007351FF" w:rsidRPr="00720024" w:rsidRDefault="007351FF" w:rsidP="007351FF">
      <w:pPr>
        <w:pStyle w:val="Normal108"/>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20024" w:rsidRPr="003964BB" w:rsidTr="00071DF6">
        <w:tc>
          <w:tcPr>
            <w:tcW w:w="4620" w:type="dxa"/>
            <w:noWrap/>
          </w:tcPr>
          <w:p w:rsidR="00720024" w:rsidRPr="00504CF5" w:rsidRDefault="009E3DC2" w:rsidP="00071DF6">
            <w:pPr>
              <w:pStyle w:val="ListParagraph35"/>
              <w:ind w:left="0"/>
              <w:rPr>
                <w:b/>
              </w:rPr>
            </w:pPr>
            <w:r>
              <w:rPr>
                <w:b/>
              </w:rPr>
              <w:t>City Centre Action Plan</w:t>
            </w:r>
            <w:r w:rsidR="00720024" w:rsidRPr="00504CF5">
              <w:rPr>
                <w:b/>
              </w:rPr>
              <w:fldChar w:fldCharType="begin"/>
            </w:r>
            <w:r w:rsidR="00720024" w:rsidRPr="00504CF5">
              <w:rPr>
                <w:b/>
              </w:rPr>
              <w:instrText xml:space="preserve"> </w:instrText>
            </w:r>
            <w:r w:rsidR="00720024" w:rsidRPr="00504CF5">
              <w:rPr>
                <w:b/>
                <w:bdr w:val="nil"/>
              </w:rPr>
              <w:instrText xml:space="preserve"> </w:instrText>
            </w:r>
            <w:r w:rsidR="00720024" w:rsidRPr="00504CF5">
              <w:rPr>
                <w:b/>
              </w:rPr>
              <w:fldChar w:fldCharType="end"/>
            </w:r>
          </w:p>
        </w:tc>
        <w:tc>
          <w:tcPr>
            <w:tcW w:w="4620" w:type="dxa"/>
          </w:tcPr>
          <w:p w:rsidR="00720024" w:rsidRDefault="00720024" w:rsidP="00071DF6">
            <w:r>
              <w:t xml:space="preserve">Priority level: </w:t>
            </w:r>
            <w:r w:rsidR="009E3DC2">
              <w:t xml:space="preserve">Very </w:t>
            </w:r>
            <w:r>
              <w:t>High</w:t>
            </w:r>
          </w:p>
          <w:p w:rsidR="00720024" w:rsidRPr="003964BB" w:rsidRDefault="00720024" w:rsidP="00071DF6">
            <w:pPr>
              <w:pStyle w:val="Normal114"/>
              <w:rPr>
                <w:caps/>
              </w:rPr>
            </w:pPr>
            <w:r>
              <w:t xml:space="preserve">Preferred Forum: Scrutiny </w:t>
            </w:r>
          </w:p>
        </w:tc>
      </w:tr>
      <w:tr w:rsidR="00720024"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20024" w:rsidRPr="00CA3C66" w:rsidRDefault="009E3DC2" w:rsidP="00071DF6">
            <w:pPr>
              <w:pStyle w:val="Normal1"/>
            </w:pPr>
            <w:r w:rsidRPr="00CA3C66">
              <w:rPr>
                <w:szCs w:val="30"/>
                <w:shd w:val="clear" w:color="auto" w:fill="FFFFFF"/>
              </w:rPr>
              <w:t>Following public consultations on Oxford's Economic Strategy and City Centre Action Plan, Members will be asked to review the consultation reports, agree recommended changes to both documents, and delegate authority to sign off the reports once required changes are made.</w:t>
            </w:r>
          </w:p>
        </w:tc>
      </w:tr>
    </w:tbl>
    <w:p w:rsidR="007351FF" w:rsidRDefault="007351FF"/>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7351FF" w:rsidRPr="003964BB" w:rsidTr="00071DF6">
        <w:tc>
          <w:tcPr>
            <w:tcW w:w="4620" w:type="dxa"/>
            <w:noWrap/>
          </w:tcPr>
          <w:p w:rsidR="007351FF" w:rsidRPr="004E000E" w:rsidRDefault="007351FF" w:rsidP="00071DF6">
            <w:pPr>
              <w:pStyle w:val="Normal100"/>
              <w:rPr>
                <w:b/>
                <w:bdr w:val="nil"/>
              </w:rPr>
            </w:pPr>
            <w:r>
              <w:rPr>
                <w:b/>
                <w:color w:val="70AD47" w:themeColor="accent6"/>
                <w:bdr w:val="nil"/>
              </w:rPr>
              <w:t>DSS Discrimination Motion Update</w:t>
            </w:r>
          </w:p>
          <w:p w:rsidR="007351FF" w:rsidRPr="003964BB" w:rsidRDefault="007351FF" w:rsidP="00071DF6">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7351FF" w:rsidRDefault="007351FF" w:rsidP="00071DF6">
            <w:r>
              <w:t>Priority level: High</w:t>
            </w:r>
          </w:p>
          <w:p w:rsidR="007351FF" w:rsidRPr="003964BB" w:rsidRDefault="007351FF" w:rsidP="007351FF">
            <w:r>
              <w:t xml:space="preserve">Preferred Forum: Housing and Homelessness </w:t>
            </w:r>
          </w:p>
        </w:tc>
      </w:tr>
      <w:tr w:rsidR="007351FF" w:rsidRPr="004E000E" w:rsidTr="00071DF6">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7351FF" w:rsidRPr="00CA3C66" w:rsidRDefault="007351FF" w:rsidP="00071DF6">
            <w:pPr>
              <w:rPr>
                <w:szCs w:val="24"/>
              </w:rPr>
            </w:pPr>
            <w:r w:rsidRPr="00CA3C66">
              <w:rPr>
                <w:szCs w:val="24"/>
              </w:rPr>
              <w:t>To hear an update on the progress made by the Council on tackling DSS discrimination follo</w:t>
            </w:r>
            <w:bookmarkStart w:id="0" w:name="_GoBack"/>
            <w:bookmarkEnd w:id="0"/>
            <w:r w:rsidRPr="00CA3C66">
              <w:rPr>
                <w:szCs w:val="24"/>
              </w:rPr>
              <w:t>wing its motion earlier this year.</w:t>
            </w:r>
          </w:p>
        </w:tc>
      </w:tr>
    </w:tbl>
    <w:p w:rsidR="007351FF" w:rsidRDefault="007351FF"/>
    <w:p w:rsidR="00BE2020" w:rsidRDefault="00BE2020">
      <w:pPr>
        <w:rPr>
          <w:vanish/>
        </w:rPr>
      </w:pPr>
      <w:r>
        <w:rPr>
          <w:vanish/>
        </w:rPr>
        <w:t>&lt;/PI47&gt;</w:t>
      </w:r>
    </w:p>
    <w:p w:rsidR="00BE2020" w:rsidRDefault="00BE2020">
      <w:pPr>
        <w:rPr>
          <w:vanish/>
        </w:rPr>
      </w:pPr>
      <w:r>
        <w:rPr>
          <w:vanish/>
        </w:rPr>
        <w:t>&lt;PI48&gt;</w:t>
      </w:r>
    </w:p>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6F" w:rsidRDefault="00C8536F" w:rsidP="00BE2020">
      <w:r>
        <w:separator/>
      </w:r>
    </w:p>
  </w:endnote>
  <w:endnote w:type="continuationSeparator" w:id="0">
    <w:p w:rsidR="00C8536F" w:rsidRDefault="00C8536F"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i/>
        <w:color w:val="0070C0"/>
      </w:rPr>
    </w:pPr>
  </w:p>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6F" w:rsidRDefault="00C8536F"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6F" w:rsidRDefault="00C8536F" w:rsidP="00BE2020">
      <w:r>
        <w:separator/>
      </w:r>
    </w:p>
  </w:footnote>
  <w:footnote w:type="continuationSeparator" w:id="0">
    <w:p w:rsidR="00C8536F" w:rsidRDefault="00C8536F"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01C12"/>
    <w:rsid w:val="00011654"/>
    <w:rsid w:val="000206BB"/>
    <w:rsid w:val="0015469D"/>
    <w:rsid w:val="00186C16"/>
    <w:rsid w:val="001B19D7"/>
    <w:rsid w:val="002D70E6"/>
    <w:rsid w:val="003015B7"/>
    <w:rsid w:val="0043256D"/>
    <w:rsid w:val="00476DAE"/>
    <w:rsid w:val="00496393"/>
    <w:rsid w:val="004E000E"/>
    <w:rsid w:val="00504CF5"/>
    <w:rsid w:val="00510444"/>
    <w:rsid w:val="0056506B"/>
    <w:rsid w:val="005741C6"/>
    <w:rsid w:val="0059312D"/>
    <w:rsid w:val="005B160F"/>
    <w:rsid w:val="005F38C0"/>
    <w:rsid w:val="006D7188"/>
    <w:rsid w:val="006E272F"/>
    <w:rsid w:val="0070260B"/>
    <w:rsid w:val="00720024"/>
    <w:rsid w:val="007351FF"/>
    <w:rsid w:val="007C2201"/>
    <w:rsid w:val="007E0B4B"/>
    <w:rsid w:val="007F1D2D"/>
    <w:rsid w:val="00887AB9"/>
    <w:rsid w:val="009B2CB1"/>
    <w:rsid w:val="009E3DC2"/>
    <w:rsid w:val="00A004E1"/>
    <w:rsid w:val="00AB6650"/>
    <w:rsid w:val="00AD2D9E"/>
    <w:rsid w:val="00B153E6"/>
    <w:rsid w:val="00B526CF"/>
    <w:rsid w:val="00BE2020"/>
    <w:rsid w:val="00C56660"/>
    <w:rsid w:val="00C8536F"/>
    <w:rsid w:val="00C95F53"/>
    <w:rsid w:val="00CA3C66"/>
    <w:rsid w:val="00CE3ED6"/>
    <w:rsid w:val="00D3509E"/>
    <w:rsid w:val="00D6736C"/>
    <w:rsid w:val="00DC62D9"/>
    <w:rsid w:val="00DE1ECB"/>
    <w:rsid w:val="00DF63AB"/>
    <w:rsid w:val="00E267B8"/>
    <w:rsid w:val="00E60E22"/>
    <w:rsid w:val="00E71268"/>
    <w:rsid w:val="00E7291A"/>
    <w:rsid w:val="00E74263"/>
    <w:rsid w:val="00F07BDA"/>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65287821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7249854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329F-0B7C-4B56-92C5-B1E17C35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A567C7C7</Template>
  <TotalTime>137</TotalTime>
  <Pages>1</Pages>
  <Words>153</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1340</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COURTNEY Alice</cp:lastModifiedBy>
  <cp:revision>9</cp:revision>
  <cp:lastPrinted>2019-03-29T11:43:00Z</cp:lastPrinted>
  <dcterms:created xsi:type="dcterms:W3CDTF">2021-10-25T14:16:00Z</dcterms:created>
  <dcterms:modified xsi:type="dcterms:W3CDTF">2022-02-25T10:38:00Z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